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F7E" w:rsidRPr="001A548B" w:rsidRDefault="00983F7E" w:rsidP="00983F7E">
      <w:pPr>
        <w:jc w:val="center"/>
        <w:rPr>
          <w:b/>
        </w:rPr>
      </w:pPr>
      <w:r w:rsidRPr="001A548B">
        <w:rPr>
          <w:b/>
        </w:rPr>
        <w:t>Testimony of</w:t>
      </w:r>
      <w:r w:rsidR="00C24D77">
        <w:rPr>
          <w:b/>
        </w:rPr>
        <w:t xml:space="preserve"> </w:t>
      </w:r>
      <w:r w:rsidRPr="001A548B">
        <w:rPr>
          <w:b/>
        </w:rPr>
        <w:t>Patrick Murray</w:t>
      </w:r>
    </w:p>
    <w:p w:rsidR="00C24D77" w:rsidRPr="001A3175" w:rsidRDefault="002350D6" w:rsidP="00C24D77">
      <w:pPr>
        <w:jc w:val="center"/>
        <w:rPr>
          <w:b/>
          <w:color w:val="000000" w:themeColor="text1"/>
        </w:rPr>
      </w:pPr>
      <w:r>
        <w:rPr>
          <w:b/>
          <w:color w:val="000000" w:themeColor="text1"/>
        </w:rPr>
        <w:t>r</w:t>
      </w:r>
      <w:r w:rsidR="00C24D77" w:rsidRPr="001A3175">
        <w:rPr>
          <w:b/>
          <w:color w:val="000000" w:themeColor="text1"/>
        </w:rPr>
        <w:t>e</w:t>
      </w:r>
      <w:r w:rsidR="00CC5F3C">
        <w:rPr>
          <w:b/>
          <w:color w:val="000000" w:themeColor="text1"/>
        </w:rPr>
        <w:t xml:space="preserve"> state </w:t>
      </w:r>
      <w:r w:rsidR="00C24D77" w:rsidRPr="001A3175">
        <w:rPr>
          <w:b/>
          <w:color w:val="000000" w:themeColor="text1"/>
        </w:rPr>
        <w:t xml:space="preserve">preparations for the 250th Anniversary of the American Revolution </w:t>
      </w:r>
    </w:p>
    <w:p w:rsidR="00C24D77" w:rsidRDefault="00C24D77" w:rsidP="00C24D77">
      <w:pPr>
        <w:jc w:val="center"/>
        <w:rPr>
          <w:b/>
        </w:rPr>
      </w:pPr>
    </w:p>
    <w:p w:rsidR="00BC43C7" w:rsidRPr="001A548B" w:rsidRDefault="00BC43C7" w:rsidP="00983F7E">
      <w:pPr>
        <w:jc w:val="center"/>
        <w:rPr>
          <w:b/>
          <w:bCs/>
        </w:rPr>
      </w:pPr>
      <w:r w:rsidRPr="001A548B">
        <w:rPr>
          <w:b/>
          <w:bCs/>
        </w:rPr>
        <w:t xml:space="preserve">New Jersey </w:t>
      </w:r>
      <w:r w:rsidR="00983F7E" w:rsidRPr="001A548B">
        <w:rPr>
          <w:b/>
          <w:bCs/>
        </w:rPr>
        <w:t>Senate</w:t>
      </w:r>
    </w:p>
    <w:p w:rsidR="00983F7E" w:rsidRPr="001A548B" w:rsidRDefault="00BC43C7" w:rsidP="00983F7E">
      <w:pPr>
        <w:jc w:val="center"/>
        <w:rPr>
          <w:b/>
        </w:rPr>
      </w:pPr>
      <w:r w:rsidRPr="001A548B">
        <w:rPr>
          <w:b/>
          <w:bCs/>
        </w:rPr>
        <w:t>Committee on</w:t>
      </w:r>
      <w:r w:rsidR="00983F7E" w:rsidRPr="001A548B">
        <w:rPr>
          <w:b/>
          <w:bCs/>
        </w:rPr>
        <w:t xml:space="preserve"> State Government, Wagering, Tourism &amp; Historic Preservation</w:t>
      </w:r>
    </w:p>
    <w:p w:rsidR="00983F7E" w:rsidRPr="001A548B" w:rsidRDefault="00983F7E" w:rsidP="00983F7E">
      <w:pPr>
        <w:jc w:val="center"/>
        <w:rPr>
          <w:b/>
        </w:rPr>
      </w:pPr>
      <w:r w:rsidRPr="001A548B">
        <w:rPr>
          <w:b/>
        </w:rPr>
        <w:t>J</w:t>
      </w:r>
      <w:r w:rsidR="001A3175">
        <w:rPr>
          <w:b/>
        </w:rPr>
        <w:t>ul</w:t>
      </w:r>
      <w:r w:rsidRPr="001A548B">
        <w:rPr>
          <w:b/>
        </w:rPr>
        <w:t xml:space="preserve">y </w:t>
      </w:r>
      <w:r w:rsidR="001A3175">
        <w:rPr>
          <w:b/>
        </w:rPr>
        <w:t>26</w:t>
      </w:r>
      <w:r w:rsidRPr="001A548B">
        <w:rPr>
          <w:b/>
        </w:rPr>
        <w:t>, 201</w:t>
      </w:r>
      <w:r w:rsidR="001A3175">
        <w:rPr>
          <w:b/>
        </w:rPr>
        <w:t>8</w:t>
      </w:r>
    </w:p>
    <w:p w:rsidR="00F7523B" w:rsidRDefault="00F7523B"/>
    <w:p w:rsidR="00140724" w:rsidRDefault="00140724"/>
    <w:p w:rsidR="00983F7E" w:rsidRPr="00D76F51" w:rsidRDefault="00BC43C7">
      <w:r w:rsidRPr="00D76F51">
        <w:t>Mr. Chairman, Madame Vice-Chairwoman and members of the committee:</w:t>
      </w:r>
    </w:p>
    <w:p w:rsidR="00BC43C7" w:rsidRPr="00D76F51" w:rsidRDefault="00BC43C7"/>
    <w:p w:rsidR="00D76F51" w:rsidRDefault="00983F7E" w:rsidP="001A3175">
      <w:bookmarkStart w:id="0" w:name="_GoBack"/>
      <w:r w:rsidRPr="00D76F51">
        <w:t xml:space="preserve">I am Patrick Murray, </w:t>
      </w:r>
      <w:r w:rsidR="001A3175">
        <w:t xml:space="preserve">former board member and chair of the Crossroads of the American Revolution </w:t>
      </w:r>
      <w:bookmarkEnd w:id="0"/>
      <w:r w:rsidR="001A3175">
        <w:t>Association</w:t>
      </w:r>
      <w:r w:rsidR="004B0886">
        <w:t>, the non-profit organization designated by Congress to manage the Crossroads of the American Revolution National Heritage Area</w:t>
      </w:r>
      <w:r w:rsidRPr="00D76F51">
        <w:t xml:space="preserve">.  </w:t>
      </w:r>
    </w:p>
    <w:p w:rsidR="003D14C3" w:rsidRDefault="003D14C3" w:rsidP="001A3175"/>
    <w:p w:rsidR="005C2796" w:rsidRDefault="005C2796" w:rsidP="001A3175">
      <w:r>
        <w:t xml:space="preserve">I commend the legislature for its </w:t>
      </w:r>
      <w:r w:rsidR="001C5B61">
        <w:t xml:space="preserve">farsightedness </w:t>
      </w:r>
      <w:r>
        <w:t xml:space="preserve">in passing A-4194 which awaits the governor’s signature. In particular I </w:t>
      </w:r>
      <w:r w:rsidR="00F05B99">
        <w:t xml:space="preserve">want to </w:t>
      </w:r>
      <w:r>
        <w:t xml:space="preserve">express my gratitude to Majority Leader Weinberg and Speaker Coughlin for their determination in spearheading this effort.  I also want to acknowledge Sen. Bateman, a member of the New Jersey Historical Commission, for his continued support of these efforts in co-sponsoring this bill. Last but not least, I want to thank Chairman Beach for his sponsorship of this bill and </w:t>
      </w:r>
      <w:r w:rsidR="00DA13A3">
        <w:t xml:space="preserve">his </w:t>
      </w:r>
      <w:r>
        <w:t xml:space="preserve">assistance </w:t>
      </w:r>
      <w:r w:rsidR="00DA13A3">
        <w:t xml:space="preserve">in </w:t>
      </w:r>
      <w:r w:rsidR="00F05B99">
        <w:t>its</w:t>
      </w:r>
      <w:r w:rsidR="00DA13A3">
        <w:t xml:space="preserve"> </w:t>
      </w:r>
      <w:r>
        <w:t>expedient</w:t>
      </w:r>
      <w:r w:rsidR="00F05B99">
        <w:t xml:space="preserve"> passage</w:t>
      </w:r>
      <w:r>
        <w:t>.</w:t>
      </w:r>
    </w:p>
    <w:p w:rsidR="00D06D3C" w:rsidRDefault="00D06D3C" w:rsidP="001A3175"/>
    <w:p w:rsidR="00D06D3C" w:rsidRDefault="002D1902" w:rsidP="001A3175">
      <w:r>
        <w:t>A-4194 establishes a planning process for the state</w:t>
      </w:r>
      <w:r w:rsidR="009B468C">
        <w:t>’s</w:t>
      </w:r>
      <w:r>
        <w:t xml:space="preserve"> commem</w:t>
      </w:r>
      <w:r w:rsidR="009B468C">
        <w:t>oration of</w:t>
      </w:r>
      <w:r>
        <w:t xml:space="preserve"> the 250</w:t>
      </w:r>
      <w:r w:rsidRPr="002D1902">
        <w:rPr>
          <w:vertAlign w:val="superscript"/>
        </w:rPr>
        <w:t>th</w:t>
      </w:r>
      <w:r>
        <w:t xml:space="preserve"> </w:t>
      </w:r>
      <w:r w:rsidR="001C5B61">
        <w:t>a</w:t>
      </w:r>
      <w:r>
        <w:t xml:space="preserve">nniversary of the American Revolution.  </w:t>
      </w:r>
      <w:r w:rsidR="009B468C">
        <w:t>W</w:t>
      </w:r>
      <w:r>
        <w:t>hen cities and states host major events, such as the Olympics or the World Cup – which will coincidentally be coming to New Jersey in 2026 – one question the event sponsors have to answer is what will be the lasting legacy for the local community.  This is why the legislature had the fore</w:t>
      </w:r>
      <w:r w:rsidR="001C5B61">
        <w:t>thought</w:t>
      </w:r>
      <w:r>
        <w:t xml:space="preserve"> to assign the </w:t>
      </w:r>
      <w:r w:rsidR="001C5B61">
        <w:t xml:space="preserve">state’s </w:t>
      </w:r>
      <w:r>
        <w:t>250</w:t>
      </w:r>
      <w:r w:rsidRPr="002D1902">
        <w:rPr>
          <w:vertAlign w:val="superscript"/>
        </w:rPr>
        <w:t>th</w:t>
      </w:r>
      <w:r>
        <w:t xml:space="preserve"> </w:t>
      </w:r>
      <w:r w:rsidR="001C5B61">
        <w:t>planning tasks</w:t>
      </w:r>
      <w:r>
        <w:t xml:space="preserve"> to a unique public-private partnership.  I would like to take a few moments to talk about the role </w:t>
      </w:r>
      <w:r w:rsidR="009B468C">
        <w:t>of</w:t>
      </w:r>
      <w:r>
        <w:t xml:space="preserve"> th</w:t>
      </w:r>
      <w:r w:rsidR="009B468C">
        <w:t>at</w:t>
      </w:r>
      <w:r>
        <w:t xml:space="preserve"> private partner. </w:t>
      </w:r>
    </w:p>
    <w:p w:rsidR="00D06D3C" w:rsidRDefault="00D06D3C" w:rsidP="001A3175"/>
    <w:p w:rsidR="003D14C3" w:rsidRDefault="003D14C3" w:rsidP="001A3175">
      <w:r>
        <w:t>Let me start by saying I am not an expert in historic preservation or conservation, nor am I a historian.</w:t>
      </w:r>
      <w:r w:rsidR="002D1902">
        <w:t xml:space="preserve"> You will be hearing from </w:t>
      </w:r>
      <w:r w:rsidR="001C5B61">
        <w:t xml:space="preserve">respected </w:t>
      </w:r>
      <w:r w:rsidR="002D1902">
        <w:t xml:space="preserve">professionals in those </w:t>
      </w:r>
      <w:r w:rsidR="001C5B61">
        <w:t>fields</w:t>
      </w:r>
      <w:r w:rsidR="002D1902">
        <w:t xml:space="preserve"> </w:t>
      </w:r>
      <w:r w:rsidR="001C5B61">
        <w:t>today</w:t>
      </w:r>
      <w:r w:rsidR="002D1902">
        <w:t xml:space="preserve">. </w:t>
      </w:r>
      <w:r>
        <w:t xml:space="preserve"> I am, however a huge cheerleader </w:t>
      </w:r>
      <w:r w:rsidR="00515A61">
        <w:t>for</w:t>
      </w:r>
      <w:r>
        <w:t xml:space="preserve"> New Jersey and in particular the unparalleled contribution</w:t>
      </w:r>
      <w:r w:rsidR="001C5B61">
        <w:t>s</w:t>
      </w:r>
      <w:r>
        <w:t xml:space="preserve"> our state made to the founding of this nation. That is how I first became involved with Crossroads 10 years ago. </w:t>
      </w:r>
    </w:p>
    <w:p w:rsidR="008D725D" w:rsidRDefault="008D725D" w:rsidP="001A3175"/>
    <w:p w:rsidR="001A3175" w:rsidRDefault="008D725D" w:rsidP="001A3175">
      <w:r>
        <w:t xml:space="preserve">I was asked to join the board </w:t>
      </w:r>
      <w:r w:rsidR="0001121C">
        <w:t>when</w:t>
      </w:r>
      <w:r w:rsidR="001C5B61">
        <w:t xml:space="preserve"> the association was going through a federally mandated needs assessment process to establish </w:t>
      </w:r>
      <w:r w:rsidR="007E3ACC">
        <w:t>the</w:t>
      </w:r>
      <w:r w:rsidR="001C5B61">
        <w:t xml:space="preserve"> management plan </w:t>
      </w:r>
      <w:r w:rsidR="007E3ACC">
        <w:t>for the newly established n</w:t>
      </w:r>
      <w:r>
        <w:t xml:space="preserve">ational </w:t>
      </w:r>
      <w:r w:rsidR="007E3ACC">
        <w:t>h</w:t>
      </w:r>
      <w:r>
        <w:t xml:space="preserve">eritage </w:t>
      </w:r>
      <w:r w:rsidR="007E3ACC">
        <w:t>a</w:t>
      </w:r>
      <w:r>
        <w:t xml:space="preserve">rea. </w:t>
      </w:r>
      <w:r w:rsidR="001C5B61">
        <w:t xml:space="preserve"> </w:t>
      </w:r>
      <w:r>
        <w:t xml:space="preserve">I became heavily involved in that process and had the opportunity to </w:t>
      </w:r>
      <w:r w:rsidR="0001121C">
        <w:t>take part in</w:t>
      </w:r>
      <w:r>
        <w:t xml:space="preserve"> </w:t>
      </w:r>
      <w:r w:rsidR="0001121C">
        <w:t>listening sessions</w:t>
      </w:r>
      <w:r>
        <w:t xml:space="preserve"> with </w:t>
      </w:r>
      <w:r w:rsidR="001C5B61">
        <w:t xml:space="preserve">a broad spectrum of </w:t>
      </w:r>
      <w:r>
        <w:t>stakeholders</w:t>
      </w:r>
      <w:r w:rsidR="001C5B61">
        <w:t xml:space="preserve"> </w:t>
      </w:r>
      <w:r>
        <w:t xml:space="preserve">– including </w:t>
      </w:r>
      <w:r w:rsidR="001C5B61">
        <w:t xml:space="preserve">managers of </w:t>
      </w:r>
      <w:r>
        <w:t>public and private historic site</w:t>
      </w:r>
      <w:r w:rsidR="001C5B61">
        <w:t>s</w:t>
      </w:r>
      <w:r>
        <w:t xml:space="preserve">, environmentalists, </w:t>
      </w:r>
      <w:r w:rsidR="001C5B61">
        <w:t xml:space="preserve">historians, </w:t>
      </w:r>
      <w:r>
        <w:t>re-enactors, tourism professionals, and business and community leaders.</w:t>
      </w:r>
    </w:p>
    <w:p w:rsidR="008D725D" w:rsidRDefault="008D725D" w:rsidP="001A3175"/>
    <w:p w:rsidR="008D725D" w:rsidRDefault="008D725D" w:rsidP="001A3175">
      <w:r>
        <w:t xml:space="preserve">While each group made a strong case for having more </w:t>
      </w:r>
      <w:r w:rsidR="00E71CB2">
        <w:t>resources dedicated to</w:t>
      </w:r>
      <w:r>
        <w:t xml:space="preserve"> their particular </w:t>
      </w:r>
      <w:r w:rsidR="0079361B">
        <w:t xml:space="preserve">area of </w:t>
      </w:r>
      <w:r>
        <w:t>concern, one consistent drumbeat</w:t>
      </w:r>
      <w:r w:rsidR="00E71CB2">
        <w:t xml:space="preserve"> was sounded at</w:t>
      </w:r>
      <w:r w:rsidR="00C24D77">
        <w:t xml:space="preserve"> all these meetings</w:t>
      </w:r>
      <w:r w:rsidR="001C5B61">
        <w:t>:</w:t>
      </w:r>
      <w:r>
        <w:t xml:space="preserve"> </w:t>
      </w:r>
      <w:r w:rsidR="0079361B">
        <w:t xml:space="preserve"> </w:t>
      </w:r>
      <w:r>
        <w:t xml:space="preserve">New Jersey’s </w:t>
      </w:r>
      <w:r w:rsidR="00D06D3C">
        <w:t>role in</w:t>
      </w:r>
      <w:r>
        <w:t xml:space="preserve"> the American Revolution </w:t>
      </w:r>
      <w:r w:rsidR="00D06D3C">
        <w:t>l</w:t>
      </w:r>
      <w:r>
        <w:t>ack</w:t>
      </w:r>
      <w:r w:rsidR="00E71CB2">
        <w:t>s</w:t>
      </w:r>
      <w:r>
        <w:t xml:space="preserve"> a unifying brand </w:t>
      </w:r>
      <w:r w:rsidR="0079361B">
        <w:t xml:space="preserve">identity </w:t>
      </w:r>
      <w:r w:rsidR="00E71CB2">
        <w:t>that conveys its</w:t>
      </w:r>
      <w:r w:rsidR="00D06D3C">
        <w:t xml:space="preserve"> </w:t>
      </w:r>
      <w:r w:rsidR="00E71CB2">
        <w:t>significance both to the state and the nation</w:t>
      </w:r>
      <w:r w:rsidR="001C5B61">
        <w:t xml:space="preserve">. </w:t>
      </w:r>
      <w:r w:rsidR="0079361B">
        <w:t>What we heard is that t</w:t>
      </w:r>
      <w:r w:rsidR="001C5B61">
        <w:t xml:space="preserve">he primary contribution </w:t>
      </w:r>
      <w:r w:rsidR="00C24D77">
        <w:t xml:space="preserve">Crossroads could make </w:t>
      </w:r>
      <w:r w:rsidR="0079361B">
        <w:t>would be</w:t>
      </w:r>
      <w:r w:rsidR="00C24D77">
        <w:t xml:space="preserve"> </w:t>
      </w:r>
      <w:r w:rsidR="0079361B">
        <w:t xml:space="preserve">to </w:t>
      </w:r>
      <w:r w:rsidR="00C24D77">
        <w:t>elevate the profile of New Jersey’s wealth of Revolutionary War era resources</w:t>
      </w:r>
      <w:r w:rsidR="0079361B">
        <w:t xml:space="preserve"> and in so doing </w:t>
      </w:r>
      <w:r w:rsidR="00E71CB2">
        <w:t>increase</w:t>
      </w:r>
      <w:r w:rsidR="0079361B">
        <w:t xml:space="preserve"> the public’s appreciation for these community assets</w:t>
      </w:r>
      <w:r>
        <w:t>.</w:t>
      </w:r>
    </w:p>
    <w:p w:rsidR="001A3175" w:rsidRDefault="001A3175" w:rsidP="001A3175"/>
    <w:p w:rsidR="00C24D77" w:rsidRDefault="0079361B" w:rsidP="001A3175">
      <w:r>
        <w:t xml:space="preserve">During my time with Crossroads, including the last five as chair, we have worked to create an active non-profit board comprised of well-connected business and community leaders from across the state, many </w:t>
      </w:r>
      <w:r>
        <w:lastRenderedPageBreak/>
        <w:t>of whom are familiar to members of this committee.  Over the past few years, Crossroads has focused its efforts mainly on improving the visitor experience by creating a vibrant brand image and sponsoring professional develop opportunities</w:t>
      </w:r>
      <w:r w:rsidR="00E71CB2">
        <w:t xml:space="preserve"> for local sites and organizations</w:t>
      </w:r>
      <w:r>
        <w:t xml:space="preserve">. </w:t>
      </w:r>
      <w:r w:rsidR="00E71CB2">
        <w:t xml:space="preserve"> </w:t>
      </w:r>
      <w:proofErr w:type="spellStart"/>
      <w:r w:rsidR="00E71CB2">
        <w:t>Crossroads’s</w:t>
      </w:r>
      <w:proofErr w:type="spellEnd"/>
      <w:r w:rsidR="00E71CB2">
        <w:t xml:space="preserve"> executive director </w:t>
      </w:r>
      <w:r>
        <w:t xml:space="preserve">Janice </w:t>
      </w:r>
      <w:r w:rsidR="00E71CB2">
        <w:t xml:space="preserve">Selinger </w:t>
      </w:r>
      <w:r>
        <w:t>will be able to talk more about these efforts</w:t>
      </w:r>
      <w:r w:rsidR="00440281">
        <w:t xml:space="preserve"> and the economic </w:t>
      </w:r>
      <w:r w:rsidR="00E71CB2">
        <w:t>impact of</w:t>
      </w:r>
      <w:r w:rsidR="00440281">
        <w:t xml:space="preserve"> heritage tourism in New Jersey</w:t>
      </w:r>
      <w:r>
        <w:t xml:space="preserve">.  </w:t>
      </w:r>
    </w:p>
    <w:p w:rsidR="001C5B61" w:rsidRDefault="001C5B61" w:rsidP="001A3175"/>
    <w:p w:rsidR="00440281" w:rsidRDefault="00354496" w:rsidP="001A3175">
      <w:r>
        <w:t xml:space="preserve">So what role should </w:t>
      </w:r>
      <w:r w:rsidR="0079361B">
        <w:t xml:space="preserve">a private partner play as we lead up to </w:t>
      </w:r>
      <w:r>
        <w:t>this momentous milestone?</w:t>
      </w:r>
      <w:r w:rsidR="0079361B">
        <w:t xml:space="preserve"> </w:t>
      </w:r>
      <w:r>
        <w:t xml:space="preserve"> </w:t>
      </w:r>
      <w:r w:rsidR="00440281">
        <w:t>While the private partner should assist in the coordination and marketing of commemorative events – which for New Jersey will actually run from 2024 to 2033 – the private partner’s main focus should be on creating a lasting legacy of historical – and specifically heritage tourism – infrastructure that will benefit local communities for generations to come.</w:t>
      </w:r>
      <w:r>
        <w:t xml:space="preserve"> And by infrastructure, I don’t just mean buildings, but personnel and other visitor services as well.</w:t>
      </w:r>
    </w:p>
    <w:p w:rsidR="00440281" w:rsidRDefault="00440281" w:rsidP="001A3175"/>
    <w:p w:rsidR="00440281" w:rsidRDefault="00440281" w:rsidP="001A3175">
      <w:r>
        <w:t xml:space="preserve">With the assistance of </w:t>
      </w:r>
      <w:r w:rsidR="00354496">
        <w:t>initial</w:t>
      </w:r>
      <w:r>
        <w:t xml:space="preserve"> public funding to seed the effort, the non-profit partner should spur private investment </w:t>
      </w:r>
      <w:r w:rsidR="00354496">
        <w:t>for</w:t>
      </w:r>
      <w:r>
        <w:t xml:space="preserve"> the resources necessary to position New Jersey as THE place to visit when you want to immerse yourself in the Rev War experience. This is akin to the model Virginia used in the 1950s in the lead-up to the centenary of the Civi</w:t>
      </w:r>
      <w:r w:rsidR="00354496">
        <w:t>l War. Now</w:t>
      </w:r>
      <w:r>
        <w:t xml:space="preserve"> Civil War buffs flock to that state for the full range visitor experience of that </w:t>
      </w:r>
      <w:r w:rsidR="00354496">
        <w:t>era</w:t>
      </w:r>
      <w:r>
        <w:t>.</w:t>
      </w:r>
    </w:p>
    <w:p w:rsidR="00440281" w:rsidRDefault="00440281" w:rsidP="001A3175"/>
    <w:p w:rsidR="00AC7A63" w:rsidRDefault="00AC7A63" w:rsidP="001A3175">
      <w:r>
        <w:t xml:space="preserve">The private partner should create a cohesive brand strategy for the American Revolution, assess strengths and weaknesses of the current visitor experience, create </w:t>
      </w:r>
      <w:r w:rsidR="006A1113">
        <w:t xml:space="preserve">itineraries that link multiple </w:t>
      </w:r>
      <w:r w:rsidR="00325328">
        <w:t xml:space="preserve">sites and </w:t>
      </w:r>
      <w:r w:rsidR="006A1113">
        <w:t xml:space="preserve">communities, and </w:t>
      </w:r>
      <w:r w:rsidR="00325328">
        <w:t>spearhead</w:t>
      </w:r>
      <w:r w:rsidR="006A1113">
        <w:t xml:space="preserve"> the creation of a visitor center entry point</w:t>
      </w:r>
      <w:r w:rsidR="00325328">
        <w:t xml:space="preserve"> or points</w:t>
      </w:r>
      <w:r w:rsidR="006A1113">
        <w:t xml:space="preserve">. </w:t>
      </w:r>
    </w:p>
    <w:p w:rsidR="006A1113" w:rsidRDefault="006A1113" w:rsidP="001A3175"/>
    <w:p w:rsidR="006A1113" w:rsidRDefault="006A1113" w:rsidP="001A3175">
      <w:r>
        <w:t>Let me give you a few examples of how this vision may play out.</w:t>
      </w:r>
    </w:p>
    <w:p w:rsidR="006A1113" w:rsidRDefault="006A1113" w:rsidP="001A3175"/>
    <w:p w:rsidR="00DB434B" w:rsidRDefault="006A1113" w:rsidP="001A3175">
      <w:r>
        <w:t xml:space="preserve">Imagine a branded </w:t>
      </w:r>
      <w:r w:rsidR="00DB434B">
        <w:t>week-long self-tour</w:t>
      </w:r>
      <w:r>
        <w:t xml:space="preserve"> </w:t>
      </w:r>
      <w:r w:rsidR="00325328">
        <w:t>around</w:t>
      </w:r>
      <w:r>
        <w:t xml:space="preserve"> the Battle of Monmouth </w:t>
      </w:r>
      <w:r w:rsidR="00325328">
        <w:t>– the largest land artillery engagement of the entire war</w:t>
      </w:r>
      <w:r>
        <w:t>.  You could follow the British forces as they evacuated Philadelphia, stopping at Indian King Tavern in Haddonfield</w:t>
      </w:r>
      <w:r w:rsidR="00DB434B">
        <w:t xml:space="preserve"> as you traverse your way along </w:t>
      </w:r>
      <w:r w:rsidR="00A03915">
        <w:t xml:space="preserve">the </w:t>
      </w:r>
      <w:r w:rsidR="00DB434B">
        <w:t>quaint river towns</w:t>
      </w:r>
      <w:r w:rsidR="00A03915">
        <w:t xml:space="preserve"> of Burlington County</w:t>
      </w:r>
      <w:r>
        <w:t xml:space="preserve">.  Or </w:t>
      </w:r>
      <w:r w:rsidR="00A03915">
        <w:t xml:space="preserve">you could </w:t>
      </w:r>
      <w:r>
        <w:t xml:space="preserve">follow the Continental line by starting your journey in Lambertville. As you head across the middle of the state you could stop at a winery or </w:t>
      </w:r>
      <w:r w:rsidR="00DB434B">
        <w:t xml:space="preserve">other agritourism opportunity.  After visiting the magnificent battlefield </w:t>
      </w:r>
      <w:r w:rsidR="00A03915">
        <w:t xml:space="preserve">state </w:t>
      </w:r>
      <w:r w:rsidR="00DB434B">
        <w:t xml:space="preserve">park and surrounding sites, you could follow the British retreat and dip your toes in the water at Sandy Hook. Or follow the Americans to the banks of the Raritan </w:t>
      </w:r>
      <w:r w:rsidR="00A03915">
        <w:t xml:space="preserve">River </w:t>
      </w:r>
      <w:r w:rsidR="00DB434B">
        <w:t>and the wealth of visitor opportunities in New Brunswick and Piscataway, where George Washington ordered the first official July 4</w:t>
      </w:r>
      <w:r w:rsidR="00DB434B" w:rsidRPr="00DB434B">
        <w:rPr>
          <w:vertAlign w:val="superscript"/>
        </w:rPr>
        <w:t>th</w:t>
      </w:r>
      <w:r w:rsidR="00DB434B">
        <w:t xml:space="preserve"> celebration in 1778. </w:t>
      </w:r>
      <w:r w:rsidR="00A03915">
        <w:t xml:space="preserve"> To top it off, you can e</w:t>
      </w:r>
      <w:r w:rsidR="00DB434B">
        <w:t xml:space="preserve">mulate the General by continuing your journey north </w:t>
      </w:r>
      <w:r w:rsidR="00A03915">
        <w:t xml:space="preserve">to enjoy a </w:t>
      </w:r>
      <w:r w:rsidR="00DB434B">
        <w:t xml:space="preserve">picnic by </w:t>
      </w:r>
      <w:r w:rsidR="004D29B3">
        <w:t xml:space="preserve">the </w:t>
      </w:r>
      <w:r w:rsidR="00DB434B">
        <w:t>Great Falls – and maybe get just as inspired as Hamilton did</w:t>
      </w:r>
      <w:r w:rsidR="00A03915">
        <w:t xml:space="preserve"> when he, Lafayette, and Washington did the same</w:t>
      </w:r>
      <w:r w:rsidR="00DB434B">
        <w:t>.</w:t>
      </w:r>
    </w:p>
    <w:p w:rsidR="00DB434B" w:rsidRDefault="00DB434B" w:rsidP="001A3175"/>
    <w:p w:rsidR="00DB434B" w:rsidRDefault="00DB434B" w:rsidP="001A3175">
      <w:r>
        <w:t xml:space="preserve">And all those </w:t>
      </w:r>
      <w:r w:rsidR="00A03915">
        <w:t xml:space="preserve">community </w:t>
      </w:r>
      <w:r>
        <w:t xml:space="preserve">economic opportunities </w:t>
      </w:r>
      <w:r w:rsidR="00A03915">
        <w:t xml:space="preserve">can be promoted </w:t>
      </w:r>
      <w:r>
        <w:t xml:space="preserve">around a unifying theme based on </w:t>
      </w:r>
      <w:r w:rsidR="004D29B3">
        <w:t>a single</w:t>
      </w:r>
      <w:r>
        <w:t xml:space="preserve"> event that happened in New Jersey.</w:t>
      </w:r>
      <w:r w:rsidR="004D29B3">
        <w:t xml:space="preserve"> </w:t>
      </w:r>
    </w:p>
    <w:p w:rsidR="00DB434B" w:rsidRDefault="00DB434B" w:rsidP="001A3175"/>
    <w:p w:rsidR="00DB434B" w:rsidRDefault="00DB434B" w:rsidP="001A3175">
      <w:r>
        <w:t>A more compact venture could entail spending a long weekend exploring the Ten Crucial Days story in Trenton and Princeton.</w:t>
      </w:r>
      <w:r w:rsidR="002927B0">
        <w:t xml:space="preserve"> </w:t>
      </w:r>
      <w:r w:rsidR="004D29B3">
        <w:t xml:space="preserve">Or an annual Road to Morristown bike ride that winds its way along the D&amp;R Canal from Somerset County and on up to the National Park in Jockey Hollow. </w:t>
      </w:r>
      <w:r w:rsidR="002927B0">
        <w:t xml:space="preserve">Or </w:t>
      </w:r>
      <w:r w:rsidR="004D29B3">
        <w:t>a</w:t>
      </w:r>
      <w:r w:rsidR="002927B0">
        <w:t xml:space="preserve"> Retreat Across the Jersey’s</w:t>
      </w:r>
      <w:r w:rsidR="004D29B3">
        <w:t xml:space="preserve"> itinerary that takes in</w:t>
      </w:r>
      <w:r w:rsidR="002927B0">
        <w:t xml:space="preserve"> Fort Lee and New Bridge Landing. </w:t>
      </w:r>
      <w:r w:rsidR="004D29B3">
        <w:t xml:space="preserve"> And when this is all branded under New Jersey’s Crossroads of the American Revolution umbrella it will lend cach</w:t>
      </w:r>
      <w:r w:rsidR="00140724">
        <w:t>et</w:t>
      </w:r>
      <w:r w:rsidR="004D29B3">
        <w:t xml:space="preserve"> to more remote sites, such as Hancock’s Bridge, Chestnut Neck, </w:t>
      </w:r>
      <w:r w:rsidR="00822359">
        <w:t xml:space="preserve">or </w:t>
      </w:r>
      <w:proofErr w:type="spellStart"/>
      <w:r w:rsidR="00822359">
        <w:t>Shippen</w:t>
      </w:r>
      <w:proofErr w:type="spellEnd"/>
      <w:r w:rsidR="00822359">
        <w:t xml:space="preserve"> Manor.</w:t>
      </w:r>
    </w:p>
    <w:p w:rsidR="004D29B3" w:rsidRDefault="004D29B3" w:rsidP="001A3175"/>
    <w:p w:rsidR="004D29B3" w:rsidRDefault="004D29B3" w:rsidP="001A3175">
      <w:r>
        <w:t xml:space="preserve">Moreover, </w:t>
      </w:r>
      <w:r w:rsidR="00140724">
        <w:t>such an itinerary</w:t>
      </w:r>
      <w:r>
        <w:t xml:space="preserve"> provides </w:t>
      </w:r>
      <w:r w:rsidR="00140724">
        <w:t>the</w:t>
      </w:r>
      <w:r>
        <w:t xml:space="preserve"> opportunity to introduce visitors to other New Jersey’s cultural offerings.  I’ve already mentioned agritourism and the industrial heritage commemorated in Paterson. Suffrage, civil rights, theater, art, recreation – these </w:t>
      </w:r>
      <w:r w:rsidR="004E7917">
        <w:t xml:space="preserve">worlds </w:t>
      </w:r>
      <w:r w:rsidR="00140724">
        <w:t>can</w:t>
      </w:r>
      <w:r w:rsidR="004E7917">
        <w:t xml:space="preserve"> all </w:t>
      </w:r>
      <w:r w:rsidR="00140724">
        <w:t xml:space="preserve">be </w:t>
      </w:r>
      <w:r w:rsidR="004E7917">
        <w:t>tied into New Jersey</w:t>
      </w:r>
      <w:r w:rsidR="00140724">
        <w:t>’s</w:t>
      </w:r>
      <w:r w:rsidR="004E7917">
        <w:t xml:space="preserve"> American Revolution experience</w:t>
      </w:r>
      <w:r>
        <w:t>.</w:t>
      </w:r>
    </w:p>
    <w:p w:rsidR="004D29B3" w:rsidRDefault="004D29B3" w:rsidP="001A3175"/>
    <w:p w:rsidR="004D29B3" w:rsidRDefault="004E7917" w:rsidP="001A3175">
      <w:r>
        <w:t xml:space="preserve">In order to make this all a reality, </w:t>
      </w:r>
      <w:r w:rsidR="00140724">
        <w:t xml:space="preserve">though, </w:t>
      </w:r>
      <w:r>
        <w:t xml:space="preserve">there must be a comprehensive planning process. </w:t>
      </w:r>
      <w:r w:rsidR="00C249A9">
        <w:t>It</w:t>
      </w:r>
      <w:r w:rsidR="007114B1">
        <w:t xml:space="preserve"> is good </w:t>
      </w:r>
      <w:r w:rsidR="00C249A9">
        <w:t xml:space="preserve">that </w:t>
      </w:r>
      <w:r w:rsidR="007114B1">
        <w:t>we are starting</w:t>
      </w:r>
      <w:r>
        <w:t xml:space="preserve"> this process now.</w:t>
      </w:r>
    </w:p>
    <w:p w:rsidR="004E7917" w:rsidRDefault="004E7917" w:rsidP="001A3175"/>
    <w:p w:rsidR="007114B1" w:rsidRDefault="007114B1" w:rsidP="001A3175">
      <w:r>
        <w:t xml:space="preserve">The first step for the private partner </w:t>
      </w:r>
      <w:r w:rsidR="00C249A9">
        <w:t>should be</w:t>
      </w:r>
      <w:r>
        <w:t xml:space="preserve"> to utilize the public seed funding to engage consultants to undertake a wide-ranging needs assessment. Some of this work has already been done –</w:t>
      </w:r>
      <w:r w:rsidR="00C249A9">
        <w:t xml:space="preserve"> documenting </w:t>
      </w:r>
      <w:r>
        <w:t xml:space="preserve">some property </w:t>
      </w:r>
      <w:r w:rsidR="00C249A9">
        <w:t xml:space="preserve">repair and maintenance </w:t>
      </w:r>
      <w:r>
        <w:t xml:space="preserve">needs </w:t>
      </w:r>
      <w:r w:rsidR="00C249A9">
        <w:t>as well as</w:t>
      </w:r>
      <w:r>
        <w:t xml:space="preserve"> signage planning. </w:t>
      </w:r>
      <w:r w:rsidR="00C249A9">
        <w:t xml:space="preserve"> </w:t>
      </w:r>
      <w:r>
        <w:t xml:space="preserve">But there </w:t>
      </w:r>
      <w:r w:rsidR="00C249A9">
        <w:t xml:space="preserve">also </w:t>
      </w:r>
      <w:r>
        <w:t>needs to be an assessment of visitor readiness – including staffing levels</w:t>
      </w:r>
      <w:r w:rsidR="006920E3">
        <w:t>,</w:t>
      </w:r>
      <w:r>
        <w:t xml:space="preserve"> </w:t>
      </w:r>
      <w:r w:rsidR="006920E3">
        <w:t>quality</w:t>
      </w:r>
      <w:r>
        <w:t xml:space="preserve"> of interpretive </w:t>
      </w:r>
      <w:r w:rsidR="006920E3">
        <w:t xml:space="preserve">experience offered, and visitor services available including ADA accessibility. The assessment should also include </w:t>
      </w:r>
      <w:r w:rsidR="00C249A9">
        <w:t xml:space="preserve">both short-term and long-term </w:t>
      </w:r>
      <w:r w:rsidR="006920E3">
        <w:t>recommendations for how visitor services can most effectively be enhanced, from adding on-site interpretive staff with requisite funding and training or offering alternative interpretive experiences through the use of technology ranging from cell phone tours to augmented reality apps.</w:t>
      </w:r>
      <w:r w:rsidR="00F05E2E">
        <w:t xml:space="preserve"> This process should also develop touring itineraries that link related sites.</w:t>
      </w:r>
    </w:p>
    <w:p w:rsidR="006920E3" w:rsidRDefault="006920E3" w:rsidP="001A3175"/>
    <w:p w:rsidR="007114B1" w:rsidRDefault="00F05E2E" w:rsidP="001A3175">
      <w:r>
        <w:t xml:space="preserve">Furthermore, this assessment should examine the optimal siting, size and content for a New Jersey American Revolution visitor center, including the potential for satellite </w:t>
      </w:r>
      <w:r w:rsidR="00C249A9">
        <w:t>centers</w:t>
      </w:r>
      <w:r>
        <w:t xml:space="preserve">.  Rather than be </w:t>
      </w:r>
      <w:r w:rsidR="00C249A9">
        <w:t xml:space="preserve">designed as </w:t>
      </w:r>
      <w:r>
        <w:t xml:space="preserve">a standard museum, this facility should serve as a hub that encourages exploration of Rev War resources throughout the entire state in a way that </w:t>
      </w:r>
      <w:r w:rsidR="007114B1">
        <w:t>complement</w:t>
      </w:r>
      <w:r>
        <w:t>s</w:t>
      </w:r>
      <w:r w:rsidR="007114B1">
        <w:t xml:space="preserve"> rather than compete</w:t>
      </w:r>
      <w:r>
        <w:t>s</w:t>
      </w:r>
      <w:r w:rsidR="007114B1">
        <w:t xml:space="preserve"> with existing </w:t>
      </w:r>
      <w:r>
        <w:t>sites</w:t>
      </w:r>
      <w:r w:rsidR="007114B1">
        <w:t xml:space="preserve"> (including the American Revolution Center in Philadelphia).</w:t>
      </w:r>
      <w:r>
        <w:t xml:space="preserve"> This </w:t>
      </w:r>
      <w:r w:rsidR="00C249A9">
        <w:t>p</w:t>
      </w:r>
      <w:r>
        <w:t xml:space="preserve">rocess will also encompass </w:t>
      </w:r>
      <w:r w:rsidR="00C249A9">
        <w:t>necessary</w:t>
      </w:r>
      <w:r>
        <w:t xml:space="preserve"> </w:t>
      </w:r>
      <w:r w:rsidR="00C249A9">
        <w:t>site planning</w:t>
      </w:r>
      <w:r>
        <w:t xml:space="preserve"> and architectural services.</w:t>
      </w:r>
    </w:p>
    <w:p w:rsidR="006A1113" w:rsidRDefault="006A1113" w:rsidP="001A3175"/>
    <w:p w:rsidR="00F05E2E" w:rsidRDefault="00C249A9" w:rsidP="001A3175">
      <w:r>
        <w:t>This</w:t>
      </w:r>
      <w:r w:rsidR="00F05E2E">
        <w:t xml:space="preserve"> is where the private partner’s fundraising </w:t>
      </w:r>
      <w:r>
        <w:t>responsibility</w:t>
      </w:r>
      <w:r w:rsidR="00F05E2E">
        <w:t xml:space="preserve"> comes in. A multi-million dollar capital campaign will be necessary to install </w:t>
      </w:r>
      <w:r w:rsidR="006A1113">
        <w:t xml:space="preserve">signage, </w:t>
      </w:r>
      <w:r w:rsidR="00F05E2E">
        <w:t>make infrastructure upgrades, develop touring itineraries</w:t>
      </w:r>
      <w:r w:rsidR="006A1113">
        <w:t xml:space="preserve">, </w:t>
      </w:r>
      <w:r w:rsidR="00F05E2E">
        <w:t xml:space="preserve">enhance staffing and training, provide </w:t>
      </w:r>
      <w:r w:rsidR="006A1113">
        <w:t xml:space="preserve">mini-grants for </w:t>
      </w:r>
      <w:r w:rsidR="00F05E2E">
        <w:t xml:space="preserve">local </w:t>
      </w:r>
      <w:r w:rsidR="006A1113">
        <w:t xml:space="preserve">projects, </w:t>
      </w:r>
      <w:r w:rsidR="00F05E2E">
        <w:t xml:space="preserve">implement technological </w:t>
      </w:r>
      <w:r w:rsidR="00C674D4">
        <w:t>upgrades</w:t>
      </w:r>
      <w:r w:rsidR="00F05E2E">
        <w:t>, and of course construct a visitor center.</w:t>
      </w:r>
      <w:r w:rsidR="00C674D4">
        <w:t xml:space="preserve">  </w:t>
      </w:r>
      <w:r w:rsidR="00F05E2E">
        <w:t>As planning progress</w:t>
      </w:r>
      <w:r w:rsidR="00C674D4">
        <w:t>es</w:t>
      </w:r>
      <w:r w:rsidR="00F05E2E">
        <w:t>, the private partner should also work closely with the Historical Commission and other stakeholders to coordinate and promote a full program of comme</w:t>
      </w:r>
      <w:r w:rsidR="000B1299">
        <w:t>mo</w:t>
      </w:r>
      <w:r w:rsidR="00F05E2E">
        <w:t>rative activities.</w:t>
      </w:r>
    </w:p>
    <w:p w:rsidR="00F05E2E" w:rsidRDefault="00F05E2E" w:rsidP="001A3175"/>
    <w:p w:rsidR="006A1113" w:rsidRDefault="000B1299" w:rsidP="001A3175">
      <w:r>
        <w:t>The w</w:t>
      </w:r>
      <w:r w:rsidR="006A1113">
        <w:t xml:space="preserve">orld </w:t>
      </w:r>
      <w:r>
        <w:t xml:space="preserve">will be </w:t>
      </w:r>
      <w:r w:rsidR="006A1113">
        <w:t>on our doorstep</w:t>
      </w:r>
      <w:r>
        <w:t xml:space="preserve"> in July 2026 – quite literally, since </w:t>
      </w:r>
      <w:r w:rsidR="006A1113">
        <w:t xml:space="preserve">Met Life Stadium is certain to host a number of </w:t>
      </w:r>
      <w:r>
        <w:t>World Cup</w:t>
      </w:r>
      <w:r w:rsidR="00C674D4">
        <w:t xml:space="preserve"> tournament</w:t>
      </w:r>
      <w:r>
        <w:t xml:space="preserve"> games</w:t>
      </w:r>
      <w:r w:rsidR="006A1113">
        <w:t xml:space="preserve"> and maybe even the final</w:t>
      </w:r>
      <w:r>
        <w:t xml:space="preserve"> match</w:t>
      </w:r>
      <w:r w:rsidR="006A1113">
        <w:t>.</w:t>
      </w:r>
      <w:r>
        <w:t xml:space="preserve">  Furthermore, preliminary plans for the national celebration based in Philadelphia will stretch across the river to Camden and also includes a “node” at Washington Crossing.</w:t>
      </w:r>
    </w:p>
    <w:p w:rsidR="000B1299" w:rsidRDefault="000B1299" w:rsidP="001A3175"/>
    <w:p w:rsidR="000B1299" w:rsidRDefault="00C674D4" w:rsidP="001A3175">
      <w:r>
        <w:t>New Jersey has</w:t>
      </w:r>
      <w:r w:rsidR="000B1299">
        <w:t xml:space="preserve"> an unprecedented opportunity to inspire visitors with what the American Revolution means – not just for the generals and soldiers but for common citizen</w:t>
      </w:r>
      <w:r>
        <w:t>s</w:t>
      </w:r>
      <w:r w:rsidR="000B1299">
        <w:t xml:space="preserve"> like them who </w:t>
      </w:r>
      <w:r>
        <w:t>were</w:t>
      </w:r>
      <w:r w:rsidR="000B1299">
        <w:t xml:space="preserve"> caught in the crossfire</w:t>
      </w:r>
      <w:r>
        <w:t xml:space="preserve"> of a tumultuous time</w:t>
      </w:r>
      <w:r w:rsidR="000B1299">
        <w:t xml:space="preserve">.  Importantly, </w:t>
      </w:r>
      <w:r w:rsidR="008312B2">
        <w:t>we</w:t>
      </w:r>
      <w:r w:rsidR="000B1299">
        <w:t xml:space="preserve"> can spark their imaginations with a visitor experience that will keep them coming back for more</w:t>
      </w:r>
      <w:r w:rsidR="008312B2">
        <w:t xml:space="preserve"> – creating a lasting economic legacy for our state and local communities</w:t>
      </w:r>
      <w:r w:rsidR="000B1299">
        <w:t xml:space="preserve">. </w:t>
      </w:r>
      <w:r w:rsidR="008312B2">
        <w:t xml:space="preserve"> Our message will be, if you want to experience the American Revolution, you have to start at the crossroad</w:t>
      </w:r>
      <w:r>
        <w:t xml:space="preserve">. And that is found in only one place: </w:t>
      </w:r>
      <w:r w:rsidR="008312B2">
        <w:t>New Jersey.</w:t>
      </w:r>
    </w:p>
    <w:p w:rsidR="006A1113" w:rsidRPr="00D76F51" w:rsidRDefault="006A1113" w:rsidP="001A3175"/>
    <w:p w:rsidR="00BD4CA9" w:rsidRDefault="00D76F51">
      <w:r w:rsidRPr="00D76F51">
        <w:t>Thank you.</w:t>
      </w:r>
    </w:p>
    <w:p w:rsidR="008312B2" w:rsidRPr="00D76F51" w:rsidRDefault="008312B2"/>
    <w:sectPr w:rsidR="008312B2" w:rsidRPr="00D76F51" w:rsidSect="00C674D4">
      <w:footerReference w:type="default" r:id="rId6"/>
      <w:pgSz w:w="12240" w:h="15840"/>
      <w:pgMar w:top="1260" w:right="1440" w:bottom="153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177" w:rsidRDefault="00E16177" w:rsidP="001A548B">
      <w:r>
        <w:separator/>
      </w:r>
    </w:p>
  </w:endnote>
  <w:endnote w:type="continuationSeparator" w:id="0">
    <w:p w:rsidR="00E16177" w:rsidRDefault="00E16177" w:rsidP="001A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637851"/>
      <w:docPartObj>
        <w:docPartGallery w:val="Page Numbers (Bottom of Page)"/>
        <w:docPartUnique/>
      </w:docPartObj>
    </w:sdtPr>
    <w:sdtEndPr>
      <w:rPr>
        <w:noProof/>
      </w:rPr>
    </w:sdtEndPr>
    <w:sdtContent>
      <w:p w:rsidR="001A548B" w:rsidRDefault="001A548B">
        <w:pPr>
          <w:pStyle w:val="Footer"/>
          <w:jc w:val="center"/>
        </w:pPr>
        <w:r>
          <w:fldChar w:fldCharType="begin"/>
        </w:r>
        <w:r>
          <w:instrText xml:space="preserve"> PAGE   \* MERGEFORMAT </w:instrText>
        </w:r>
        <w:r>
          <w:fldChar w:fldCharType="separate"/>
        </w:r>
        <w:r w:rsidR="00C674D4">
          <w:rPr>
            <w:noProof/>
          </w:rPr>
          <w:t>1</w:t>
        </w:r>
        <w:r>
          <w:rPr>
            <w:noProof/>
          </w:rPr>
          <w:fldChar w:fldCharType="end"/>
        </w:r>
      </w:p>
    </w:sdtContent>
  </w:sdt>
  <w:p w:rsidR="001A548B" w:rsidRDefault="001A5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177" w:rsidRDefault="00E16177" w:rsidP="001A548B">
      <w:r>
        <w:separator/>
      </w:r>
    </w:p>
  </w:footnote>
  <w:footnote w:type="continuationSeparator" w:id="0">
    <w:p w:rsidR="00E16177" w:rsidRDefault="00E16177" w:rsidP="001A5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F7E"/>
    <w:rsid w:val="0001121C"/>
    <w:rsid w:val="00067EEA"/>
    <w:rsid w:val="000926BE"/>
    <w:rsid w:val="00095D9B"/>
    <w:rsid w:val="000974DF"/>
    <w:rsid w:val="000B1299"/>
    <w:rsid w:val="0010729D"/>
    <w:rsid w:val="00140724"/>
    <w:rsid w:val="0015315C"/>
    <w:rsid w:val="001638A2"/>
    <w:rsid w:val="001A3175"/>
    <w:rsid w:val="001A548B"/>
    <w:rsid w:val="001C5B61"/>
    <w:rsid w:val="002350D6"/>
    <w:rsid w:val="002927B0"/>
    <w:rsid w:val="002D1902"/>
    <w:rsid w:val="002F000A"/>
    <w:rsid w:val="00314111"/>
    <w:rsid w:val="00316F3C"/>
    <w:rsid w:val="00325328"/>
    <w:rsid w:val="00354496"/>
    <w:rsid w:val="00385549"/>
    <w:rsid w:val="00395A3E"/>
    <w:rsid w:val="003D14C3"/>
    <w:rsid w:val="00401AFD"/>
    <w:rsid w:val="00440281"/>
    <w:rsid w:val="0046648C"/>
    <w:rsid w:val="004B0886"/>
    <w:rsid w:val="004D29B3"/>
    <w:rsid w:val="004E7917"/>
    <w:rsid w:val="00515A61"/>
    <w:rsid w:val="005C2796"/>
    <w:rsid w:val="005E1537"/>
    <w:rsid w:val="0062725B"/>
    <w:rsid w:val="006920E3"/>
    <w:rsid w:val="006A1113"/>
    <w:rsid w:val="007114B1"/>
    <w:rsid w:val="0079361B"/>
    <w:rsid w:val="0079366E"/>
    <w:rsid w:val="00797AB0"/>
    <w:rsid w:val="007B314D"/>
    <w:rsid w:val="007C554C"/>
    <w:rsid w:val="007D1541"/>
    <w:rsid w:val="007E3ACC"/>
    <w:rsid w:val="00805CE8"/>
    <w:rsid w:val="00822359"/>
    <w:rsid w:val="008312B2"/>
    <w:rsid w:val="0084409F"/>
    <w:rsid w:val="008D725D"/>
    <w:rsid w:val="00945064"/>
    <w:rsid w:val="00983F7E"/>
    <w:rsid w:val="009B43ED"/>
    <w:rsid w:val="009B468C"/>
    <w:rsid w:val="009C3C8C"/>
    <w:rsid w:val="00A03915"/>
    <w:rsid w:val="00A111DE"/>
    <w:rsid w:val="00AC7A63"/>
    <w:rsid w:val="00AD6B34"/>
    <w:rsid w:val="00B40890"/>
    <w:rsid w:val="00B5314B"/>
    <w:rsid w:val="00B8112D"/>
    <w:rsid w:val="00BC43C7"/>
    <w:rsid w:val="00BD4CA9"/>
    <w:rsid w:val="00BE3534"/>
    <w:rsid w:val="00C249A9"/>
    <w:rsid w:val="00C24D77"/>
    <w:rsid w:val="00C674D4"/>
    <w:rsid w:val="00C8469E"/>
    <w:rsid w:val="00CC5F3C"/>
    <w:rsid w:val="00D06D3C"/>
    <w:rsid w:val="00D76F51"/>
    <w:rsid w:val="00DA13A3"/>
    <w:rsid w:val="00DB434B"/>
    <w:rsid w:val="00E16177"/>
    <w:rsid w:val="00E71CB2"/>
    <w:rsid w:val="00EB4B46"/>
    <w:rsid w:val="00F05B99"/>
    <w:rsid w:val="00F05E2E"/>
    <w:rsid w:val="00F128BE"/>
    <w:rsid w:val="00F7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90381B-1695-4AEB-9402-43C623FD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3F7E"/>
    <w:rPr>
      <w:color w:val="0000FF"/>
      <w:u w:val="single"/>
    </w:rPr>
  </w:style>
  <w:style w:type="paragraph" w:styleId="BalloonText">
    <w:name w:val="Balloon Text"/>
    <w:basedOn w:val="Normal"/>
    <w:link w:val="BalloonTextChar"/>
    <w:uiPriority w:val="99"/>
    <w:semiHidden/>
    <w:unhideWhenUsed/>
    <w:rsid w:val="00A11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1DE"/>
    <w:rPr>
      <w:rFonts w:ascii="Segoe UI" w:hAnsi="Segoe UI" w:cs="Segoe UI"/>
      <w:sz w:val="18"/>
      <w:szCs w:val="18"/>
    </w:rPr>
  </w:style>
  <w:style w:type="paragraph" w:styleId="Header">
    <w:name w:val="header"/>
    <w:basedOn w:val="Normal"/>
    <w:link w:val="HeaderChar"/>
    <w:uiPriority w:val="99"/>
    <w:unhideWhenUsed/>
    <w:rsid w:val="001A548B"/>
    <w:pPr>
      <w:tabs>
        <w:tab w:val="center" w:pos="4680"/>
        <w:tab w:val="right" w:pos="9360"/>
      </w:tabs>
    </w:pPr>
  </w:style>
  <w:style w:type="character" w:customStyle="1" w:styleId="HeaderChar">
    <w:name w:val="Header Char"/>
    <w:basedOn w:val="DefaultParagraphFont"/>
    <w:link w:val="Header"/>
    <w:uiPriority w:val="99"/>
    <w:rsid w:val="001A548B"/>
  </w:style>
  <w:style w:type="paragraph" w:styleId="Footer">
    <w:name w:val="footer"/>
    <w:basedOn w:val="Normal"/>
    <w:link w:val="FooterChar"/>
    <w:uiPriority w:val="99"/>
    <w:unhideWhenUsed/>
    <w:rsid w:val="001A548B"/>
    <w:pPr>
      <w:tabs>
        <w:tab w:val="center" w:pos="4680"/>
        <w:tab w:val="right" w:pos="9360"/>
      </w:tabs>
    </w:pPr>
  </w:style>
  <w:style w:type="character" w:customStyle="1" w:styleId="FooterChar">
    <w:name w:val="Footer Char"/>
    <w:basedOn w:val="DefaultParagraphFont"/>
    <w:link w:val="Footer"/>
    <w:uiPriority w:val="99"/>
    <w:rsid w:val="001A5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85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Information Management</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Patrick</dc:creator>
  <cp:keywords/>
  <dc:description/>
  <cp:lastModifiedBy>Sue</cp:lastModifiedBy>
  <cp:revision>2</cp:revision>
  <cp:lastPrinted>2018-07-24T20:13:00Z</cp:lastPrinted>
  <dcterms:created xsi:type="dcterms:W3CDTF">2018-07-27T13:19:00Z</dcterms:created>
  <dcterms:modified xsi:type="dcterms:W3CDTF">2018-07-27T13:19:00Z</dcterms:modified>
</cp:coreProperties>
</file>